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42355274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C96930">
        <w:rPr>
          <w:b/>
          <w:sz w:val="18"/>
          <w:szCs w:val="18"/>
        </w:rPr>
        <w:t>9-30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C96930">
        <w:rPr>
          <w:b/>
          <w:color w:val="FF0000"/>
          <w:sz w:val="18"/>
          <w:szCs w:val="18"/>
        </w:rPr>
        <w:t>20</w:t>
      </w:r>
      <w:r w:rsidR="004E2A98">
        <w:rPr>
          <w:b/>
          <w:color w:val="FF0000"/>
          <w:sz w:val="18"/>
          <w:szCs w:val="18"/>
        </w:rPr>
        <w:t xml:space="preserve"> Nisan</w:t>
      </w:r>
      <w:r w:rsidR="00C96930">
        <w:rPr>
          <w:b/>
          <w:color w:val="FF0000"/>
          <w:sz w:val="18"/>
          <w:szCs w:val="18"/>
        </w:rPr>
        <w:t>-1 Mayıs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BA76536" w:rsidR="00E251B6" w:rsidRPr="00604FF7" w:rsidRDefault="00C969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750C4">
              <w:rPr>
                <w:sz w:val="18"/>
                <w:szCs w:val="18"/>
              </w:rPr>
              <w:t xml:space="preserve"> </w:t>
            </w:r>
            <w:r w:rsidR="007103BE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67DDB" w14:textId="77777777" w:rsidR="00C96930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</w:t>
            </w:r>
          </w:p>
          <w:p w14:paraId="77FF7C6E" w14:textId="406512FE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19DF" w14:textId="77777777" w:rsidR="00C96930" w:rsidRPr="003B06FF" w:rsidRDefault="00C96930" w:rsidP="00C96930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BEO.2.4.2. Kendisinin ve yakın çevresinin fiziksel aktiviteye katılımlarını karşılaştırabilme</w:t>
            </w:r>
          </w:p>
          <w:p w14:paraId="0CC134FD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durumlarını belirler.</w:t>
            </w:r>
          </w:p>
          <w:p w14:paraId="6B1A917E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arasındaki benzerlikleri listeler.</w:t>
            </w:r>
          </w:p>
          <w:p w14:paraId="057AC2B9" w14:textId="754C88D4" w:rsidR="000810AE" w:rsidRPr="00604FF7" w:rsidRDefault="00C96930" w:rsidP="00C96930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sındaki farklılıkları listeler.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07B6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Hangi gün hangi hareketin yapılacağını; hareketin şiddetini, süresini, sıklığını içeren form</w:t>
            </w:r>
          </w:p>
          <w:p w14:paraId="341AF483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hazırlanarak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yapılması gereken günlük fiziksel aktivitelerin kaydını tutmaları sağlanır</w:t>
            </w:r>
          </w:p>
          <w:p w14:paraId="0923141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(SDB1.2). Öğrencilerden okulda yaptıkları fiziksel aktivite çalışmalarını aileleri, arkadaşları</w:t>
            </w:r>
          </w:p>
          <w:p w14:paraId="21C7842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paylaşmaları ve paylaştıkları kişileri fiziksel aktiviteye katılmaya teşvik</w:t>
            </w:r>
          </w:p>
          <w:p w14:paraId="7E25FAB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etmeleri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istenir. Öğrencilerden okul içinde arkadaşlarıyla; okul dışında ise aile, arkadaş</w:t>
            </w:r>
          </w:p>
          <w:p w14:paraId="12117A2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çeşitli fiziksel aktiviteler yapmaları ve bunları kayıt altına almaları</w:t>
            </w:r>
          </w:p>
          <w:p w14:paraId="438730D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(BEOSAB4). Ne tür aktiviteler (ip atlamak, bisiklet sürmek, paten kaymak, şınav/</w:t>
            </w:r>
          </w:p>
          <w:p w14:paraId="346A3ED7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çekmek, yürüyüş yapmak, merdiven çıkmak vb.) yaptıkları, aktivitelerin ne sıklıkta</w:t>
            </w:r>
          </w:p>
          <w:p w14:paraId="6AF98C8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</w:t>
            </w:r>
            <w:proofErr w:type="gramStart"/>
            <w:r w:rsidRPr="00C96930">
              <w:rPr>
                <w:iCs/>
                <w:sz w:val="18"/>
                <w:szCs w:val="18"/>
              </w:rPr>
              <w:t>her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gün, haftada üç gün vb.), ne kadar süreyle (30 dk., bir saat, haftada 150-300 dk. arası</w:t>
            </w:r>
          </w:p>
          <w:p w14:paraId="0292043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vb.), hangi şiddette (düşük, orta, yüksek) olduğuna ilişkin bilgi toplayıp kendilerinin ve yakın</w:t>
            </w:r>
          </w:p>
          <w:p w14:paraId="49BC06F7" w14:textId="582E707F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çevrelerinin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fiziksel aktiviteye katılım durumlarını belirlemeleri sağlanır (OB1, OB7).</w:t>
            </w:r>
            <w:r w:rsidRPr="00C96930">
              <w:rPr>
                <w:rFonts w:ascii="Barlow-Light" w:eastAsiaTheme="minorHAnsi" w:hAnsi="Barlow-Light" w:cs="Barlow-Light"/>
                <w:lang w:eastAsia="en-US"/>
              </w:rPr>
              <w:t xml:space="preserve"> </w:t>
            </w:r>
            <w:r w:rsidRPr="00C96930">
              <w:rPr>
                <w:iCs/>
                <w:sz w:val="18"/>
                <w:szCs w:val="18"/>
              </w:rPr>
              <w:t>Öğrencilerden evde, bahçede, rekreasyonel alanlarda seçtikleri arkadaş, aile büyüğü ile</w:t>
            </w:r>
          </w:p>
          <w:p w14:paraId="4D63FB89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hafta boyunca birlikte hangi günler (haftada üç gün: pazartesi, çarşamba, cuma; her</w:t>
            </w:r>
          </w:p>
          <w:p w14:paraId="0FB58D64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gün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vb.), nerede (park, doğa, ev ortamı vb.) ve ne tür fiziksel aktiviteler (yürüyüş, ip atlama,</w:t>
            </w:r>
          </w:p>
          <w:p w14:paraId="42FDE7E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>/şınav çekme, yüzme, vb.) yaptıklarını içeren bir günlük tutmaları istenir (SDB1.2).</w:t>
            </w:r>
          </w:p>
          <w:p w14:paraId="21B67A1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Sonraki haftalarda günlükte tutulan bazı hareketleri sınıf arkadaşlarına göstermeleri</w:t>
            </w:r>
          </w:p>
          <w:p w14:paraId="707575ED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>. Öğrencilerden kendilerinin ve yakın çevrelerinin fiziksel aktivite durumlarının</w:t>
            </w:r>
          </w:p>
          <w:p w14:paraId="6539F53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benzer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ve farklı yönlerini listelemeleri istenir. Hem kendileri hem de yakın çevrelerindeki</w:t>
            </w:r>
          </w:p>
          <w:p w14:paraId="7B80287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kişilerle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ilgili fiziksel aktivite görevleri verilerek sorumluluk bilincinin oluşmasına,</w:t>
            </w:r>
          </w:p>
          <w:p w14:paraId="7E9CA0D6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aileleriyle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yaptıkları çalışmalarla aile içi iletişim ve iş birliğinin güçlenmesine, sosyal ve</w:t>
            </w:r>
          </w:p>
          <w:p w14:paraId="59D322A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sportif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etkinliklere isteyerek katılmalarına, belirlenen planlar doğrultusunda hedeflerini</w:t>
            </w:r>
          </w:p>
          <w:p w14:paraId="13E57D0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gerçekleştirmelerine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fırsat sunulur (D2.4, E1.4, SDB2.1). Fiziksel aktivite için yer ve zaman</w:t>
            </w:r>
          </w:p>
          <w:p w14:paraId="65FAEC0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konusunda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çevrelerindeki fırsatları keşfetmeleri için yaşadıkları bölgede yer alan fiziksel</w:t>
            </w:r>
          </w:p>
          <w:p w14:paraId="663EC5D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aktivite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ortamlarını tespit etmeleri istenir. Bu süreç, kontrol listeleri ve öz değerlendirme</w:t>
            </w:r>
          </w:p>
          <w:p w14:paraId="3AB8F8F6" w14:textId="11392433" w:rsidR="00C96930" w:rsidRPr="00604FF7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formu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ile değerlendirilebilir.</w:t>
            </w:r>
          </w:p>
          <w:p w14:paraId="5174B142" w14:textId="234F17C8" w:rsidR="00A64246" w:rsidRPr="00604FF7" w:rsidRDefault="00A64246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428BB" w14:textId="77777777" w:rsidR="008E1527" w:rsidRDefault="008E1527" w:rsidP="00161E3C">
      <w:r>
        <w:separator/>
      </w:r>
    </w:p>
  </w:endnote>
  <w:endnote w:type="continuationSeparator" w:id="0">
    <w:p w14:paraId="7C04B2E0" w14:textId="77777777" w:rsidR="008E1527" w:rsidRDefault="008E15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D26AE" w14:textId="77777777" w:rsidR="008E1527" w:rsidRDefault="008E1527" w:rsidP="00161E3C">
      <w:r>
        <w:separator/>
      </w:r>
    </w:p>
  </w:footnote>
  <w:footnote w:type="continuationSeparator" w:id="0">
    <w:p w14:paraId="388587C6" w14:textId="77777777" w:rsidR="008E1527" w:rsidRDefault="008E15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31</cp:revision>
  <cp:lastPrinted>2018-03-23T12:00:00Z</cp:lastPrinted>
  <dcterms:created xsi:type="dcterms:W3CDTF">2024-08-16T19:20:00Z</dcterms:created>
  <dcterms:modified xsi:type="dcterms:W3CDTF">2026-02-22T16:29:00Z</dcterms:modified>
</cp:coreProperties>
</file>